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F" w:rsidRDefault="00607C4F" w:rsidP="00607C4F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607C4F" w:rsidRDefault="00607C4F" w:rsidP="00607C4F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April 3, 2017</w:t>
      </w:r>
    </w:p>
    <w:p w:rsidR="00607C4F" w:rsidRDefault="00607C4F" w:rsidP="00607C4F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Karen Walker, Absent Pat Taber,</w:t>
      </w:r>
      <w:r w:rsidRPr="00681539">
        <w:rPr>
          <w:sz w:val="24"/>
          <w:szCs w:val="24"/>
        </w:rPr>
        <w:t xml:space="preserve"> </w:t>
      </w:r>
      <w:r>
        <w:rPr>
          <w:sz w:val="24"/>
          <w:szCs w:val="24"/>
        </w:rPr>
        <w:t>Kent Tableman</w:t>
      </w:r>
    </w:p>
    <w:p w:rsidR="00607C4F" w:rsidRDefault="00607C4F" w:rsidP="00607C4F">
      <w:pPr>
        <w:rPr>
          <w:sz w:val="24"/>
          <w:szCs w:val="24"/>
        </w:rPr>
      </w:pPr>
      <w:r>
        <w:rPr>
          <w:sz w:val="24"/>
          <w:szCs w:val="24"/>
        </w:rPr>
        <w:t>Others present: None</w:t>
      </w:r>
    </w:p>
    <w:p w:rsidR="00607C4F" w:rsidRDefault="00607C4F" w:rsidP="00607C4F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</w:t>
      </w:r>
      <w:r w:rsidR="00A33A4C">
        <w:rPr>
          <w:sz w:val="24"/>
          <w:szCs w:val="24"/>
        </w:rPr>
        <w:t>1</w:t>
      </w:r>
      <w:r>
        <w:rPr>
          <w:sz w:val="24"/>
          <w:szCs w:val="24"/>
        </w:rPr>
        <w:t xml:space="preserve"> p.m. The Board had a quorum.</w:t>
      </w:r>
    </w:p>
    <w:p w:rsidR="00607C4F" w:rsidRPr="00B57157" w:rsidRDefault="00607C4F" w:rsidP="00607C4F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>
        <w:rPr>
          <w:sz w:val="24"/>
          <w:szCs w:val="24"/>
        </w:rPr>
        <w:t xml:space="preserve">March </w:t>
      </w:r>
      <w:r w:rsidR="00297427">
        <w:rPr>
          <w:sz w:val="24"/>
          <w:szCs w:val="24"/>
        </w:rPr>
        <w:t>20</w:t>
      </w:r>
      <w:r>
        <w:rPr>
          <w:sz w:val="24"/>
          <w:szCs w:val="24"/>
        </w:rPr>
        <w:t>, 2017</w:t>
      </w:r>
      <w:r w:rsidRPr="00B57157">
        <w:rPr>
          <w:sz w:val="24"/>
          <w:szCs w:val="24"/>
        </w:rPr>
        <w:t xml:space="preserve"> minutes, motion to approve minutes by Andy Brown and seconded by Tony Cappuccio. Discussion: None. The motion passed </w:t>
      </w:r>
      <w:r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607C4F" w:rsidRPr="00B57157" w:rsidRDefault="00607C4F" w:rsidP="00607C4F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607C4F" w:rsidRDefault="00607C4F" w:rsidP="00607C4F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297427" w:rsidRDefault="00607C4F" w:rsidP="00607C4F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297427" w:rsidRDefault="00297427" w:rsidP="00607C4F">
      <w:pPr>
        <w:ind w:left="18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607C4F" w:rsidRPr="003201FF" w:rsidRDefault="00607C4F" w:rsidP="00607C4F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607C4F" w:rsidRDefault="00607C4F" w:rsidP="00607C4F">
      <w:pPr>
        <w:rPr>
          <w:sz w:val="24"/>
          <w:szCs w:val="24"/>
        </w:rPr>
      </w:pPr>
      <w:r>
        <w:rPr>
          <w:sz w:val="24"/>
          <w:szCs w:val="24"/>
        </w:rPr>
        <w:t>Further discussion on open space provisions in the subdivision ordinance.</w:t>
      </w:r>
      <w:r w:rsidR="00297427">
        <w:rPr>
          <w:sz w:val="24"/>
          <w:szCs w:val="24"/>
        </w:rPr>
        <w:t xml:space="preserve"> Subdivision Ordinance approved by Planning Board</w:t>
      </w:r>
    </w:p>
    <w:p w:rsidR="00607C4F" w:rsidRDefault="00607C4F" w:rsidP="00607C4F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297427">
        <w:rPr>
          <w:sz w:val="24"/>
          <w:szCs w:val="24"/>
        </w:rPr>
        <w:t>May 1</w:t>
      </w:r>
      <w:r>
        <w:rPr>
          <w:sz w:val="24"/>
          <w:szCs w:val="24"/>
        </w:rPr>
        <w:t>, 2017.</w:t>
      </w:r>
    </w:p>
    <w:p w:rsidR="00607C4F" w:rsidRPr="009F4AAA" w:rsidRDefault="00607C4F" w:rsidP="00607C4F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97427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297427">
        <w:rPr>
          <w:sz w:val="24"/>
          <w:szCs w:val="24"/>
        </w:rPr>
        <w:t>5</w:t>
      </w:r>
      <w:r>
        <w:rPr>
          <w:sz w:val="24"/>
          <w:szCs w:val="24"/>
        </w:rPr>
        <w:t>0pm.</w:t>
      </w:r>
    </w:p>
    <w:p w:rsidR="00607C4F" w:rsidRDefault="00607C4F" w:rsidP="00607C4F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07C4F" w:rsidRDefault="00607C4F" w:rsidP="00607C4F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607C4F" w:rsidRDefault="00607C4F" w:rsidP="00607C4F">
      <w:pPr>
        <w:jc w:val="right"/>
      </w:pPr>
      <w:r>
        <w:rPr>
          <w:sz w:val="24"/>
          <w:szCs w:val="24"/>
        </w:rPr>
        <w:t>Code Enforcement Officer</w:t>
      </w:r>
    </w:p>
    <w:p w:rsidR="00607C4F" w:rsidRDefault="00607C4F" w:rsidP="00607C4F"/>
    <w:p w:rsidR="007839C6" w:rsidRDefault="004666AA"/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AA" w:rsidRDefault="004666AA">
      <w:pPr>
        <w:spacing w:after="0" w:line="240" w:lineRule="auto"/>
      </w:pPr>
      <w:r>
        <w:separator/>
      </w:r>
    </w:p>
  </w:endnote>
  <w:endnote w:type="continuationSeparator" w:id="0">
    <w:p w:rsidR="004666AA" w:rsidRDefault="0046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AA" w:rsidRDefault="004666AA">
      <w:pPr>
        <w:spacing w:after="0" w:line="240" w:lineRule="auto"/>
      </w:pPr>
      <w:r>
        <w:separator/>
      </w:r>
    </w:p>
  </w:footnote>
  <w:footnote w:type="continuationSeparator" w:id="0">
    <w:p w:rsidR="004666AA" w:rsidRDefault="00466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4F"/>
    <w:rsid w:val="00297427"/>
    <w:rsid w:val="003A04BE"/>
    <w:rsid w:val="004666AA"/>
    <w:rsid w:val="004C69AA"/>
    <w:rsid w:val="00607C4F"/>
    <w:rsid w:val="00825434"/>
    <w:rsid w:val="00A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1B97D-33F1-4614-A907-88244069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4F"/>
  </w:style>
  <w:style w:type="paragraph" w:styleId="Footer">
    <w:name w:val="footer"/>
    <w:basedOn w:val="Normal"/>
    <w:link w:val="FooterChar"/>
    <w:uiPriority w:val="99"/>
    <w:unhideWhenUsed/>
    <w:rsid w:val="0060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dcterms:created xsi:type="dcterms:W3CDTF">2017-06-05T15:59:00Z</dcterms:created>
  <dcterms:modified xsi:type="dcterms:W3CDTF">2017-06-05T15:59:00Z</dcterms:modified>
</cp:coreProperties>
</file>